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27" w:rsidRDefault="00680027" w:rsidP="006800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95885</wp:posOffset>
            </wp:positionV>
            <wp:extent cx="1557655" cy="1015365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5" t="4703" r="23152" b="6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1733"/>
      </w:tblGrid>
      <w:tr w:rsidR="00680027" w:rsidRPr="00E752F9" w:rsidTr="003538DD">
        <w:tc>
          <w:tcPr>
            <w:tcW w:w="2093" w:type="dxa"/>
            <w:shd w:val="clear" w:color="auto" w:fill="auto"/>
          </w:tcPr>
          <w:p w:rsidR="00680027" w:rsidRPr="00E752F9" w:rsidRDefault="00680027" w:rsidP="003538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0027" w:rsidRPr="00E752F9" w:rsidRDefault="00680027" w:rsidP="003538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80027" w:rsidRPr="00E752F9" w:rsidRDefault="00680027" w:rsidP="003538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680027" w:rsidRPr="00E752F9" w:rsidRDefault="00680027" w:rsidP="003538DD">
            <w:pPr>
              <w:tabs>
                <w:tab w:val="left" w:pos="7200"/>
              </w:tabs>
              <w:jc w:val="center"/>
              <w:rPr>
                <w:sz w:val="44"/>
                <w:szCs w:val="44"/>
              </w:rPr>
            </w:pPr>
            <w:r w:rsidRPr="00E752F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3239134</wp:posOffset>
                      </wp:positionV>
                      <wp:extent cx="107950" cy="0"/>
                      <wp:effectExtent l="0" t="0" r="0" b="0"/>
                      <wp:wrapNone/>
                      <wp:docPr id="1" name="Gerade Verbindung mit Pfe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DDDDDD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5E6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8.55pt;margin-top:255.0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pwxQEAAHYDAAAOAAAAZHJzL2Uyb0RvYy54bWysU02P0zAQvSPxHyzfaZJKLBA13UOr3csK&#10;Ki1wnzp2YuEvjb1N+u8ZO21h4YbIwcp4Zt7MvDfe3M/WsJPEqL3reLOqOZNO+F67oePfvj68+8hZ&#10;TOB6MN7Jjp9l5Pfbt282U2jl2o/e9BIZgbjYTqHjY0qhraooRmkhrnyQjpzKo4VEJg5VjzARujXV&#10;uq7vqsljH9ALGSPd7hcn3xZ8paRIX5SKMjHTceotlRPLecxntd1AOyCEUYtLG/APXVjQjoreoPaQ&#10;gL2g/gvKaoE+epVWwtvKK6WFLDPQNE39xzTPIwRZZiFyYrjRFP8frPh8OiDTPWnHmQNLEj1KhF6y&#10;7xKP2vUvbmBWJ3ZQUhvWZMKmEFvK27kD5pHF7J7Dkxc/IvmqV85sxLCEzQptDqeZ2VwEON8EkHNi&#10;gi6b+sOn9ySTuLoqaK95AWN6lN6y/NPxmBD0MKadd45U9tgU/uH0FFPuA9prQi7q/IM2pohtHJuo&#10;0vquzoWAdk4ZSCU5eqP7HJhTIg7HnUF2Alqdffny8AT8KixX2UMcl7jiWpaKSJO4JBh3IWbhIrNy&#10;9P35UNzZInEL8mUR8/b8bpfsX89l+xMAAP//AwBQSwMEFAAGAAgAAAAhAM91RqTbAAAACQEAAA8A&#10;AABkcnMvZG93bnJldi54bWxMj0FPwzAMhe9I/IfISNxYGmCAStMJVZq4DTHYPWtMU7VxSpNuHb8e&#10;IyHByX720/PnYjX7XhxwjG0gDWqRgUCqg22p0fD+tr56ABGTIWv6QKjhhBFW5flZYXIbjvSKh21q&#10;BIdQzI0Gl9KQSxlrh97ERRiQePcRRm8Sy7GRdjRHDve9vM6yO+lNS3zBmQErh3W3nbyGz+eNmtZf&#10;XdX1u42bq5ddOi2V1pcX89MjiIRz+jPDDz6jQ8lM+zCRjaJnfa/YqWGpMm7YcHPLdf87kGUh/39Q&#10;fgMAAP//AwBQSwECLQAUAAYACAAAACEAtoM4kv4AAADhAQAAEwAAAAAAAAAAAAAAAAAAAAAAW0Nv&#10;bnRlbnRfVHlwZXNdLnhtbFBLAQItABQABgAIAAAAIQA4/SH/1gAAAJQBAAALAAAAAAAAAAAAAAAA&#10;AC8BAABfcmVscy8ucmVsc1BLAQItABQABgAIAAAAIQDg+2pwxQEAAHYDAAAOAAAAAAAAAAAAAAAA&#10;AC4CAABkcnMvZTJvRG9jLnhtbFBLAQItABQABgAIAAAAIQDPdUak2wAAAAkBAAAPAAAAAAAAAAAA&#10;AAAAAB8EAABkcnMvZG93bnJldi54bWxQSwUGAAAAAAQABADzAAAAJwUAAAAA&#10;" strokecolor="#ddd" strokeweight=".35mm">
                      <v:stroke joinstyle="miter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  <w:r w:rsidRPr="00E752F9">
              <w:rPr>
                <w:rFonts w:ascii="Comic Sans MS" w:hAnsi="Comic Sans MS" w:cs="Arial"/>
                <w:b/>
                <w:bCs/>
                <w:sz w:val="44"/>
                <w:szCs w:val="44"/>
              </w:rPr>
              <w:t xml:space="preserve">Grundschule </w:t>
            </w:r>
            <w:proofErr w:type="spellStart"/>
            <w:r w:rsidRPr="00E752F9">
              <w:rPr>
                <w:rFonts w:ascii="Comic Sans MS" w:hAnsi="Comic Sans MS" w:cs="Arial"/>
                <w:b/>
                <w:bCs/>
                <w:sz w:val="44"/>
                <w:szCs w:val="44"/>
              </w:rPr>
              <w:t>Larrelt</w:t>
            </w:r>
            <w:proofErr w:type="spellEnd"/>
          </w:p>
          <w:p w:rsidR="00680027" w:rsidRPr="00E752F9" w:rsidRDefault="00680027" w:rsidP="003538DD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E752F9">
              <w:rPr>
                <w:rFonts w:ascii="Comic Sans MS" w:hAnsi="Comic Sans MS" w:cs="Arial"/>
                <w:b/>
                <w:bCs/>
                <w:sz w:val="24"/>
                <w:szCs w:val="24"/>
              </w:rPr>
              <w:t>Schulweg 1, 26723 Emden, Tel.:87 6100</w:t>
            </w:r>
          </w:p>
          <w:p w:rsidR="00680027" w:rsidRPr="00E752F9" w:rsidRDefault="00680027" w:rsidP="003538DD">
            <w:pPr>
              <w:jc w:val="center"/>
              <w:rPr>
                <w:rStyle w:val="Hyperlink"/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E752F9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E752F9">
                <w:rPr>
                  <w:rStyle w:val="Hyperlink"/>
                  <w:rFonts w:ascii="Comic Sans MS" w:hAnsi="Comic Sans MS" w:cs="Arial"/>
                  <w:b/>
                  <w:bCs/>
                  <w:sz w:val="24"/>
                  <w:szCs w:val="24"/>
                </w:rPr>
                <w:t>gs.larrelt@ewetel.net</w:t>
              </w:r>
            </w:hyperlink>
          </w:p>
          <w:p w:rsidR="00680027" w:rsidRPr="00DB5E37" w:rsidRDefault="00DB5E37" w:rsidP="003538D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B5E37">
              <w:rPr>
                <w:rFonts w:ascii="Comic Sans MS" w:hAnsi="Comic Sans MS"/>
                <w:b/>
                <w:sz w:val="24"/>
                <w:szCs w:val="24"/>
              </w:rPr>
              <w:t xml:space="preserve">Homepage: </w:t>
            </w:r>
            <w:hyperlink r:id="rId7" w:history="1">
              <w:r w:rsidRPr="00DB5E37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www.grundschule-larrelt.de</w:t>
              </w:r>
            </w:hyperlink>
            <w:r w:rsidRPr="00DB5E3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680027" w:rsidRPr="00E752F9" w:rsidRDefault="00680027" w:rsidP="003538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"http://www.gs-woltwiesche.de/foto_2/Logo%20Sportfreundliche%20Schule.jpg" \* MERGEFORMATINET </w:instrText>
            </w:r>
            <w:r>
              <w:fldChar w:fldCharType="separate"/>
            </w:r>
            <w:r w:rsidR="00AD129A">
              <w:fldChar w:fldCharType="begin"/>
            </w:r>
            <w:r w:rsidR="00AD129A">
              <w:instrText xml:space="preserve"> INCLUDEPICTURE  "http://www.gs-woltwiesche.de/foto_2/Logo Sportfreundliche Schule.jpg" \* MERGEFORMATINET </w:instrText>
            </w:r>
            <w:r w:rsidR="00AD129A">
              <w:fldChar w:fldCharType="separate"/>
            </w:r>
            <w:r w:rsidR="00DE4014">
              <w:fldChar w:fldCharType="begin"/>
            </w:r>
            <w:r w:rsidR="00DE4014">
              <w:instrText xml:space="preserve"> INCLUDEPICTURE  "http://www.gs-woltwiesche.de/foto_2/Logo Sportfreundliche Schule.jpg" \* MERGEFORMATINET </w:instrText>
            </w:r>
            <w:r w:rsidR="00DE4014">
              <w:fldChar w:fldCharType="separate"/>
            </w:r>
            <w:r w:rsidR="00525510">
              <w:fldChar w:fldCharType="begin"/>
            </w:r>
            <w:r w:rsidR="00525510">
              <w:instrText xml:space="preserve"> INCLUDEPICTURE  "http://www.gs-woltwiesche.de/foto_2/Logo Sportfreundliche Schule.jpg" \* MERGEFORMATINET </w:instrText>
            </w:r>
            <w:r w:rsidR="00525510">
              <w:fldChar w:fldCharType="separate"/>
            </w:r>
            <w:r w:rsidR="00F32428">
              <w:fldChar w:fldCharType="begin"/>
            </w:r>
            <w:r w:rsidR="00F32428">
              <w:instrText xml:space="preserve"> INCLUDEPICTURE  "http://www.gs-woltwiesche.de/foto_2/Logo Sportfreundliche Schule.jpg" \* MERGEFORMATINET </w:instrText>
            </w:r>
            <w:r w:rsidR="00F32428">
              <w:fldChar w:fldCharType="separate"/>
            </w:r>
            <w:r w:rsidR="00D6338A">
              <w:fldChar w:fldCharType="begin"/>
            </w:r>
            <w:r w:rsidR="00D6338A">
              <w:instrText xml:space="preserve"> </w:instrText>
            </w:r>
            <w:r w:rsidR="00D6338A">
              <w:instrText>INCLUDEPICTURE  "http://www.gs-woltwiesche.de/foto_2/Logo Sportfreundliche Schule.jpg" \* MERGEFORMATINET</w:instrText>
            </w:r>
            <w:r w:rsidR="00D6338A">
              <w:instrText xml:space="preserve"> </w:instrText>
            </w:r>
            <w:r w:rsidR="00D6338A">
              <w:fldChar w:fldCharType="separate"/>
            </w:r>
            <w:r w:rsidR="0061210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67.6pt">
                  <v:imagedata r:id="rId8" r:href="rId9"/>
                </v:shape>
              </w:pict>
            </w:r>
            <w:r w:rsidR="00D6338A">
              <w:fldChar w:fldCharType="end"/>
            </w:r>
            <w:r w:rsidR="00F32428">
              <w:fldChar w:fldCharType="end"/>
            </w:r>
            <w:r w:rsidR="00525510">
              <w:fldChar w:fldCharType="end"/>
            </w:r>
            <w:r w:rsidR="00DE4014">
              <w:fldChar w:fldCharType="end"/>
            </w:r>
            <w:r w:rsidR="00AD129A">
              <w:fldChar w:fldCharType="end"/>
            </w:r>
            <w:r>
              <w:fldChar w:fldCharType="end"/>
            </w:r>
          </w:p>
        </w:tc>
      </w:tr>
    </w:tbl>
    <w:p w:rsidR="004260DC" w:rsidRDefault="004260DC"/>
    <w:p w:rsidR="00F924A3" w:rsidRDefault="00F924A3"/>
    <w:p w:rsidR="00F924A3" w:rsidRDefault="00F924A3"/>
    <w:p w:rsidR="00C910D9" w:rsidRDefault="00C910D9">
      <w:pPr>
        <w:rPr>
          <w:rFonts w:ascii="Comic Sans MS" w:hAnsi="Comic Sans MS"/>
          <w:sz w:val="40"/>
          <w:szCs w:val="40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8896"/>
      </w:tblGrid>
      <w:tr w:rsidR="0054467C" w:rsidTr="0054467C">
        <w:tc>
          <w:tcPr>
            <w:tcW w:w="102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67C" w:rsidRDefault="0054467C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54467C">
              <w:rPr>
                <w:rFonts w:cs="Arial"/>
                <w:b/>
                <w:bCs/>
                <w:sz w:val="40"/>
                <w:szCs w:val="40"/>
              </w:rPr>
              <w:t>Deutung der Testergebnisse</w:t>
            </w:r>
          </w:p>
          <w:p w:rsidR="00D6338A" w:rsidRPr="0054467C" w:rsidRDefault="00D6338A">
            <w:pPr>
              <w:jc w:val="center"/>
              <w:rPr>
                <w:rFonts w:cs="Arial"/>
                <w:b/>
                <w:bCs/>
                <w:color w:val="auto"/>
                <w:sz w:val="40"/>
                <w:szCs w:val="40"/>
              </w:rPr>
            </w:pPr>
          </w:p>
        </w:tc>
      </w:tr>
      <w:tr w:rsidR="0054467C" w:rsidTr="0054467C">
        <w:tc>
          <w:tcPr>
            <w:tcW w:w="102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Default="0054467C">
            <w:pPr>
              <w:jc w:val="center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54467C" w:rsidTr="0054467C">
        <w:tc>
          <w:tcPr>
            <w:tcW w:w="1305" w:type="dxa"/>
            <w:vMerge w:val="restart"/>
            <w:tcBorders>
              <w:top w:val="single" w:sz="18" w:space="0" w:color="FF3333"/>
              <w:left w:val="single" w:sz="18" w:space="0" w:color="FF3333"/>
              <w:bottom w:val="single" w:sz="18" w:space="0" w:color="FF3333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67C" w:rsidRDefault="0054467C">
            <w:pPr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  <w:shd w:val="clear" w:color="auto" w:fill="FF3333"/>
              </w:rPr>
              <w:t>Positiv</w:t>
            </w:r>
            <w:r>
              <w:rPr>
                <w:rFonts w:cs="Arial"/>
                <w:b/>
                <w:bCs/>
                <w:sz w:val="26"/>
                <w:szCs w:val="26"/>
              </w:rPr>
              <w:t>:</w:t>
            </w:r>
          </w:p>
          <w:p w:rsidR="0054467C" w:rsidRDefault="0054467C">
            <w:pPr>
              <w:rPr>
                <w:rFonts w:cs="Arial"/>
                <w:b/>
                <w:bCs/>
                <w:sz w:val="4"/>
                <w:szCs w:val="4"/>
              </w:rPr>
            </w:pPr>
            <w:r>
              <w:rPr>
                <w:rFonts w:ascii="Comic Sans MS" w:hAnsi="Comic Sans MS" w:cs="Lucida Sans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87630</wp:posOffset>
                  </wp:positionV>
                  <wp:extent cx="622935" cy="748665"/>
                  <wp:effectExtent l="0" t="0" r="5715" b="0"/>
                  <wp:wrapTopAndBottom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2" r="15065" b="4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74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01" w:type="dxa"/>
            <w:tcBorders>
              <w:top w:val="single" w:sz="18" w:space="0" w:color="FF3333"/>
              <w:left w:val="single" w:sz="2" w:space="0" w:color="000000"/>
              <w:bottom w:val="single" w:sz="2" w:space="0" w:color="000000"/>
              <w:right w:val="single" w:sz="18" w:space="0" w:color="FF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  <w:r w:rsidRPr="001B4A9B">
              <w:rPr>
                <w:rFonts w:cs="Arial"/>
                <w:sz w:val="22"/>
                <w:szCs w:val="22"/>
              </w:rPr>
              <w:t xml:space="preserve">Wenn innerhalb von 15-20 Minuten zwei Farblinien – eine Farblinie im Kontroll-bereich (C) und eine Farblinie im Testbereich (T) – erscheinen, so ist der Test gültig und </w:t>
            </w:r>
            <w:r w:rsidRPr="001B4A9B">
              <w:rPr>
                <w:rFonts w:cs="Arial"/>
                <w:sz w:val="22"/>
                <w:szCs w:val="22"/>
                <w:shd w:val="clear" w:color="auto" w:fill="FF3333"/>
              </w:rPr>
              <w:t>positiv</w:t>
            </w:r>
            <w:r w:rsidRPr="001B4A9B">
              <w:rPr>
                <w:rFonts w:cs="Arial"/>
                <w:sz w:val="22"/>
                <w:szCs w:val="22"/>
              </w:rPr>
              <w:t xml:space="preserve">. Das Ergebnis ist als </w:t>
            </w:r>
            <w:r w:rsidRPr="001B4A9B">
              <w:rPr>
                <w:rFonts w:cs="Arial"/>
                <w:sz w:val="22"/>
                <w:szCs w:val="22"/>
                <w:shd w:val="clear" w:color="auto" w:fill="FF3333"/>
              </w:rPr>
              <w:t>positiv</w:t>
            </w:r>
            <w:r w:rsidRPr="001B4A9B">
              <w:rPr>
                <w:rFonts w:cs="Arial"/>
                <w:sz w:val="22"/>
                <w:szCs w:val="22"/>
              </w:rPr>
              <w:t xml:space="preserve"> zu werten, egal wie schwach die Farblinie im Testbereich (T) zu sehen ist. Ein </w:t>
            </w:r>
            <w:r w:rsidRPr="001B4A9B">
              <w:rPr>
                <w:rFonts w:cs="Arial"/>
                <w:sz w:val="22"/>
                <w:szCs w:val="22"/>
                <w:shd w:val="clear" w:color="auto" w:fill="FF3333"/>
              </w:rPr>
              <w:t>positives</w:t>
            </w:r>
            <w:r w:rsidRPr="001B4A9B">
              <w:rPr>
                <w:rFonts w:cs="Arial"/>
                <w:sz w:val="22"/>
                <w:szCs w:val="22"/>
              </w:rPr>
              <w:t xml:space="preserve"> Ergebnis schließt eine gleichzeitige Infektion mit anderen Krankheitserregern nicht aus.</w:t>
            </w:r>
          </w:p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467C" w:rsidTr="0054467C">
        <w:tc>
          <w:tcPr>
            <w:tcW w:w="10206" w:type="dxa"/>
            <w:vMerge/>
            <w:tcBorders>
              <w:top w:val="single" w:sz="18" w:space="0" w:color="FF3333"/>
              <w:left w:val="single" w:sz="18" w:space="0" w:color="FF3333"/>
              <w:bottom w:val="single" w:sz="18" w:space="0" w:color="FF3333"/>
              <w:right w:val="nil"/>
            </w:tcBorders>
            <w:vAlign w:val="center"/>
            <w:hideMark/>
          </w:tcPr>
          <w:p w:rsidR="0054467C" w:rsidRDefault="0054467C">
            <w:pPr>
              <w:rPr>
                <w:rFonts w:cs="Arial"/>
                <w:b/>
                <w:bCs/>
                <w:kern w:val="3"/>
                <w:sz w:val="4"/>
                <w:szCs w:val="4"/>
                <w:lang w:eastAsia="zh-CN" w:bidi="hi-IN"/>
              </w:rPr>
            </w:pPr>
          </w:p>
        </w:tc>
        <w:tc>
          <w:tcPr>
            <w:tcW w:w="8901" w:type="dxa"/>
            <w:tcBorders>
              <w:top w:val="nil"/>
              <w:left w:val="single" w:sz="2" w:space="0" w:color="000000"/>
              <w:bottom w:val="single" w:sz="18" w:space="0" w:color="FF3333"/>
              <w:right w:val="single" w:sz="18" w:space="0" w:color="FF33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  <w:r w:rsidRPr="001B4A9B">
              <w:rPr>
                <w:rFonts w:cs="Arial"/>
                <w:sz w:val="22"/>
                <w:szCs w:val="22"/>
              </w:rPr>
              <w:t xml:space="preserve">Ein </w:t>
            </w:r>
            <w:r w:rsidRPr="001B4A9B">
              <w:rPr>
                <w:rFonts w:cs="Arial"/>
                <w:b/>
                <w:bCs/>
                <w:sz w:val="22"/>
                <w:szCs w:val="22"/>
                <w:shd w:val="clear" w:color="auto" w:fill="FF3333"/>
              </w:rPr>
              <w:t>positives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 xml:space="preserve"> Ergebnis bedeutet</w:t>
            </w:r>
            <w:r w:rsidRPr="001B4A9B">
              <w:rPr>
                <w:rFonts w:cs="Arial"/>
                <w:sz w:val="22"/>
                <w:szCs w:val="22"/>
              </w:rPr>
              <w:t xml:space="preserve">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für Ihr Kind</w:t>
            </w:r>
            <w:r w:rsidRPr="001B4A9B">
              <w:rPr>
                <w:rFonts w:cs="Arial"/>
                <w:sz w:val="22"/>
                <w:szCs w:val="22"/>
              </w:rPr>
              <w:t xml:space="preserve">, dass es die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Schule nicht besuchen</w:t>
            </w:r>
            <w:r w:rsidRPr="001B4A9B">
              <w:rPr>
                <w:rFonts w:cs="Arial"/>
                <w:sz w:val="22"/>
                <w:szCs w:val="22"/>
              </w:rPr>
              <w:t xml:space="preserve"> darf. Sie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rufen</w:t>
            </w:r>
            <w:r w:rsidRPr="001B4A9B">
              <w:rPr>
                <w:rFonts w:cs="Arial"/>
                <w:sz w:val="22"/>
                <w:szCs w:val="22"/>
              </w:rPr>
              <w:t xml:space="preserve"> aber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in</w:t>
            </w:r>
            <w:r w:rsidRPr="001B4A9B">
              <w:rPr>
                <w:rFonts w:cs="Arial"/>
                <w:sz w:val="22"/>
                <w:szCs w:val="22"/>
              </w:rPr>
              <w:t xml:space="preserve"> der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Schule an</w:t>
            </w:r>
            <w:r w:rsidRPr="001B4A9B">
              <w:rPr>
                <w:rFonts w:cs="Arial"/>
                <w:sz w:val="22"/>
                <w:szCs w:val="22"/>
              </w:rPr>
              <w:t xml:space="preserve"> und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informieren</w:t>
            </w:r>
            <w:r w:rsidRPr="001B4A9B">
              <w:rPr>
                <w:rFonts w:cs="Arial"/>
                <w:sz w:val="22"/>
                <w:szCs w:val="22"/>
              </w:rPr>
              <w:t xml:space="preserve"> die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Schulleitung</w:t>
            </w:r>
            <w:r w:rsidRPr="001B4A9B">
              <w:rPr>
                <w:rFonts w:cs="Arial"/>
                <w:sz w:val="22"/>
                <w:szCs w:val="22"/>
              </w:rPr>
              <w:t xml:space="preserve"> über das </w:t>
            </w:r>
            <w:r w:rsidRPr="001B4A9B">
              <w:rPr>
                <w:rFonts w:cs="Arial"/>
                <w:sz w:val="22"/>
                <w:szCs w:val="22"/>
                <w:shd w:val="clear" w:color="auto" w:fill="FF3333"/>
              </w:rPr>
              <w:t>positive</w:t>
            </w:r>
            <w:r w:rsidRPr="001B4A9B">
              <w:rPr>
                <w:rFonts w:cs="Arial"/>
                <w:sz w:val="22"/>
                <w:szCs w:val="22"/>
              </w:rPr>
              <w:t xml:space="preserve"> Ergebnis.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Anschließend melden</w:t>
            </w:r>
            <w:r w:rsidRPr="001B4A9B">
              <w:rPr>
                <w:rFonts w:cs="Arial"/>
                <w:sz w:val="22"/>
                <w:szCs w:val="22"/>
              </w:rPr>
              <w:t xml:space="preserve"> Sie sich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bei einem Arzt</w:t>
            </w:r>
            <w:r w:rsidRPr="001B4A9B">
              <w:rPr>
                <w:rFonts w:cs="Arial"/>
                <w:sz w:val="22"/>
                <w:szCs w:val="22"/>
              </w:rPr>
              <w:t xml:space="preserve"> oder im Gesundheitsamt. Dann bekommen Sie einen Termin für einen weiteren medizinischen Test zur Überprüfung des Ergebnisses.</w:t>
            </w:r>
          </w:p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467C" w:rsidTr="0054467C">
        <w:tc>
          <w:tcPr>
            <w:tcW w:w="102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Default="005446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D6338A" w:rsidRPr="001B4A9B" w:rsidRDefault="00D6338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67C" w:rsidTr="0054467C">
        <w:tc>
          <w:tcPr>
            <w:tcW w:w="1305" w:type="dxa"/>
            <w:vMerge w:val="restart"/>
            <w:tcBorders>
              <w:top w:val="single" w:sz="18" w:space="0" w:color="00CC00"/>
              <w:left w:val="single" w:sz="18" w:space="0" w:color="00CC00"/>
              <w:bottom w:val="single" w:sz="18" w:space="0" w:color="00CC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67C" w:rsidRDefault="0054467C">
            <w:pPr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  <w:shd w:val="clear" w:color="auto" w:fill="00CC00"/>
              </w:rPr>
              <w:t>Negativ</w:t>
            </w:r>
            <w:r>
              <w:rPr>
                <w:rFonts w:cs="Arial"/>
                <w:b/>
                <w:bCs/>
                <w:sz w:val="26"/>
                <w:szCs w:val="26"/>
              </w:rPr>
              <w:t>:</w:t>
            </w:r>
          </w:p>
          <w:p w:rsidR="0054467C" w:rsidRDefault="0054467C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ascii="Comic Sans MS" w:hAnsi="Comic Sans MS" w:cs="Lucida Sans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53340</wp:posOffset>
                  </wp:positionV>
                  <wp:extent cx="702310" cy="845820"/>
                  <wp:effectExtent l="0" t="0" r="2540" b="0"/>
                  <wp:wrapTopAndBottom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07" r="4947" b="10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01" w:type="dxa"/>
            <w:tcBorders>
              <w:top w:val="single" w:sz="18" w:space="0" w:color="00CC00"/>
              <w:left w:val="single" w:sz="2" w:space="0" w:color="000000"/>
              <w:bottom w:val="single" w:sz="2" w:space="0" w:color="000000"/>
              <w:right w:val="single" w:sz="18" w:space="0" w:color="00CC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  <w:r w:rsidRPr="001B4A9B">
              <w:rPr>
                <w:rFonts w:cs="Arial"/>
                <w:sz w:val="22"/>
                <w:szCs w:val="22"/>
              </w:rPr>
              <w:t xml:space="preserve">Wenn innerhalb von 15-20 Minuten eine Farblinie im Kontrollbereich (C) erscheint, jedoch im Testbereich (T) keine Farblinie zu sehen ist, so ist der Test gültig und </w:t>
            </w:r>
            <w:r w:rsidRPr="001B4A9B">
              <w:rPr>
                <w:rFonts w:cs="Arial"/>
                <w:sz w:val="22"/>
                <w:szCs w:val="22"/>
                <w:shd w:val="clear" w:color="auto" w:fill="00CC00"/>
              </w:rPr>
              <w:t>negativ</w:t>
            </w:r>
            <w:r w:rsidRPr="001B4A9B">
              <w:rPr>
                <w:rFonts w:cs="Arial"/>
                <w:sz w:val="22"/>
                <w:szCs w:val="22"/>
              </w:rPr>
              <w:t xml:space="preserve">. </w:t>
            </w:r>
          </w:p>
          <w:p w:rsidR="0054467C" w:rsidRDefault="0054467C" w:rsidP="001B4A9B">
            <w:pPr>
              <w:jc w:val="both"/>
              <w:rPr>
                <w:rFonts w:cs="Arial"/>
                <w:sz w:val="22"/>
                <w:szCs w:val="22"/>
              </w:rPr>
            </w:pPr>
            <w:r w:rsidRPr="001B4A9B">
              <w:rPr>
                <w:rFonts w:cs="Arial"/>
                <w:sz w:val="22"/>
                <w:szCs w:val="22"/>
              </w:rPr>
              <w:t xml:space="preserve">Ein </w:t>
            </w:r>
            <w:r w:rsidRPr="001B4A9B">
              <w:rPr>
                <w:rFonts w:cs="Arial"/>
                <w:sz w:val="22"/>
                <w:szCs w:val="22"/>
                <w:shd w:val="clear" w:color="auto" w:fill="00CC00"/>
              </w:rPr>
              <w:t>negatives</w:t>
            </w:r>
            <w:r w:rsidRPr="001B4A9B">
              <w:rPr>
                <w:rFonts w:cs="Arial"/>
                <w:sz w:val="22"/>
                <w:szCs w:val="22"/>
              </w:rPr>
              <w:t xml:space="preserve"> Ergebnis schließt eine virale Infektion mit SARS-CoV-2 </w:t>
            </w:r>
            <w:r w:rsidRPr="001B4A9B">
              <w:rPr>
                <w:rFonts w:cs="Arial"/>
                <w:sz w:val="22"/>
                <w:szCs w:val="22"/>
                <w:u w:val="single"/>
              </w:rPr>
              <w:t>nicht</w:t>
            </w:r>
            <w:r w:rsidR="001B4A9B">
              <w:rPr>
                <w:rFonts w:cs="Arial"/>
                <w:sz w:val="22"/>
                <w:szCs w:val="22"/>
                <w:u w:val="single"/>
              </w:rPr>
              <w:t xml:space="preserve"> komplett</w:t>
            </w:r>
            <w:r w:rsidRPr="001B4A9B">
              <w:rPr>
                <w:rFonts w:cs="Arial"/>
                <w:sz w:val="22"/>
                <w:szCs w:val="22"/>
              </w:rPr>
              <w:t xml:space="preserve"> aus</w:t>
            </w:r>
            <w:r w:rsidR="001B4A9B">
              <w:rPr>
                <w:rFonts w:cs="Arial"/>
                <w:sz w:val="22"/>
                <w:szCs w:val="22"/>
              </w:rPr>
              <w:t>.</w:t>
            </w:r>
            <w:r w:rsidRPr="001B4A9B">
              <w:rPr>
                <w:rFonts w:cs="Arial"/>
                <w:sz w:val="22"/>
                <w:szCs w:val="22"/>
              </w:rPr>
              <w:t xml:space="preserve"> </w:t>
            </w:r>
          </w:p>
          <w:p w:rsidR="001B4A9B" w:rsidRPr="001B4A9B" w:rsidRDefault="001B4A9B" w:rsidP="001B4A9B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467C" w:rsidTr="0054467C">
        <w:tc>
          <w:tcPr>
            <w:tcW w:w="10206" w:type="dxa"/>
            <w:vMerge/>
            <w:tcBorders>
              <w:top w:val="single" w:sz="18" w:space="0" w:color="00CC00"/>
              <w:left w:val="single" w:sz="18" w:space="0" w:color="00CC00"/>
              <w:bottom w:val="single" w:sz="18" w:space="0" w:color="00CC00"/>
              <w:right w:val="nil"/>
            </w:tcBorders>
            <w:vAlign w:val="center"/>
            <w:hideMark/>
          </w:tcPr>
          <w:p w:rsidR="0054467C" w:rsidRDefault="0054467C">
            <w:pPr>
              <w:rPr>
                <w:rFonts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8901" w:type="dxa"/>
            <w:tcBorders>
              <w:top w:val="nil"/>
              <w:left w:val="single" w:sz="2" w:space="0" w:color="000000"/>
              <w:bottom w:val="single" w:sz="18" w:space="0" w:color="00CC00"/>
              <w:right w:val="single" w:sz="18" w:space="0" w:color="00CC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  <w:r w:rsidRPr="001B4A9B">
              <w:rPr>
                <w:rFonts w:cs="Arial"/>
                <w:sz w:val="22"/>
                <w:szCs w:val="22"/>
              </w:rPr>
              <w:t xml:space="preserve">Ein </w:t>
            </w:r>
            <w:r w:rsidRPr="001B4A9B">
              <w:rPr>
                <w:rFonts w:cs="Arial"/>
                <w:b/>
                <w:bCs/>
                <w:sz w:val="22"/>
                <w:szCs w:val="22"/>
                <w:shd w:val="clear" w:color="auto" w:fill="00CC00"/>
              </w:rPr>
              <w:t>negatives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 xml:space="preserve"> Ergebnis bedeutet</w:t>
            </w:r>
            <w:r w:rsidRPr="001B4A9B">
              <w:rPr>
                <w:rFonts w:cs="Arial"/>
                <w:sz w:val="22"/>
                <w:szCs w:val="22"/>
              </w:rPr>
              <w:t xml:space="preserve">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für Ihr Kind</w:t>
            </w:r>
            <w:r w:rsidRPr="001B4A9B">
              <w:rPr>
                <w:rFonts w:cs="Arial"/>
                <w:sz w:val="22"/>
                <w:szCs w:val="22"/>
              </w:rPr>
              <w:t xml:space="preserve">, dass es die </w:t>
            </w:r>
            <w:r w:rsidRPr="001B4A9B">
              <w:rPr>
                <w:rFonts w:cs="Arial"/>
                <w:b/>
                <w:bCs/>
                <w:sz w:val="22"/>
                <w:szCs w:val="22"/>
              </w:rPr>
              <w:t>Schule besuchen</w:t>
            </w:r>
            <w:r w:rsidRPr="001B4A9B">
              <w:rPr>
                <w:rFonts w:cs="Arial"/>
                <w:sz w:val="22"/>
                <w:szCs w:val="22"/>
              </w:rPr>
              <w:t xml:space="preserve"> darf.</w:t>
            </w:r>
          </w:p>
          <w:p w:rsidR="0054467C" w:rsidRPr="001B4A9B" w:rsidRDefault="0054467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4467C" w:rsidTr="0054467C">
        <w:tc>
          <w:tcPr>
            <w:tcW w:w="102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Default="0054467C">
            <w:pPr>
              <w:rPr>
                <w:rFonts w:cs="Arial"/>
                <w:sz w:val="4"/>
                <w:szCs w:val="4"/>
              </w:rPr>
            </w:pPr>
          </w:p>
          <w:p w:rsidR="001B4A9B" w:rsidRDefault="001B4A9B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</w:p>
          <w:p w:rsidR="00D6338A" w:rsidRDefault="00D6338A">
            <w:pPr>
              <w:rPr>
                <w:rFonts w:cs="Arial"/>
                <w:sz w:val="4"/>
                <w:szCs w:val="4"/>
              </w:rPr>
            </w:pPr>
            <w:bookmarkStart w:id="0" w:name="_GoBack"/>
            <w:bookmarkEnd w:id="0"/>
          </w:p>
          <w:p w:rsidR="001B4A9B" w:rsidRDefault="001B4A9B">
            <w:pPr>
              <w:rPr>
                <w:rFonts w:cs="Arial"/>
                <w:sz w:val="4"/>
                <w:szCs w:val="4"/>
              </w:rPr>
            </w:pPr>
          </w:p>
          <w:p w:rsidR="001B4A9B" w:rsidRDefault="001B4A9B">
            <w:pPr>
              <w:rPr>
                <w:rFonts w:cs="Arial"/>
                <w:sz w:val="4"/>
                <w:szCs w:val="4"/>
              </w:rPr>
            </w:pPr>
          </w:p>
        </w:tc>
      </w:tr>
      <w:tr w:rsidR="0054467C" w:rsidTr="0054467C">
        <w:tc>
          <w:tcPr>
            <w:tcW w:w="1305" w:type="dxa"/>
            <w:vMerge w:val="restart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467C" w:rsidRDefault="0054467C">
            <w:pPr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  <w:shd w:val="clear" w:color="auto" w:fill="FFFF00"/>
              </w:rPr>
              <w:t>Ungültig</w:t>
            </w:r>
            <w:r>
              <w:rPr>
                <w:rFonts w:cs="Arial"/>
                <w:b/>
                <w:bCs/>
                <w:sz w:val="26"/>
                <w:szCs w:val="26"/>
              </w:rPr>
              <w:t>:</w:t>
            </w:r>
          </w:p>
          <w:p w:rsidR="0054467C" w:rsidRDefault="0054467C">
            <w:pPr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ascii="Comic Sans MS" w:hAnsi="Comic Sans MS" w:cs="Lucida Sans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63500</wp:posOffset>
                  </wp:positionV>
                  <wp:extent cx="658495" cy="582930"/>
                  <wp:effectExtent l="0" t="0" r="8255" b="7620"/>
                  <wp:wrapTopAndBottom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31" r="10110" b="14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01" w:type="dxa"/>
            <w:tcBorders>
              <w:top w:val="single" w:sz="18" w:space="0" w:color="FFFF00"/>
              <w:left w:val="single" w:sz="2" w:space="0" w:color="000000"/>
              <w:bottom w:val="single" w:sz="2" w:space="0" w:color="000000"/>
              <w:right w:val="single" w:sz="18" w:space="0" w:color="FFFF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Default="0054467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Wenn innerhalb von 15-20 Minuten nur </w:t>
            </w:r>
            <w:r>
              <w:rPr>
                <w:rFonts w:cs="Arial"/>
                <w:sz w:val="26"/>
                <w:szCs w:val="26"/>
                <w:u w:val="single"/>
              </w:rPr>
              <w:t>eine</w:t>
            </w:r>
            <w:r>
              <w:rPr>
                <w:rFonts w:cs="Arial"/>
                <w:sz w:val="26"/>
                <w:szCs w:val="26"/>
              </w:rPr>
              <w:t xml:space="preserve"> Farblinie im Kontrollbereich (T) </w:t>
            </w:r>
            <w:r>
              <w:rPr>
                <w:rFonts w:cs="Arial"/>
                <w:sz w:val="26"/>
                <w:szCs w:val="26"/>
                <w:u w:val="single"/>
              </w:rPr>
              <w:t>oder keine</w:t>
            </w:r>
            <w:r>
              <w:rPr>
                <w:rFonts w:cs="Arial"/>
                <w:sz w:val="26"/>
                <w:szCs w:val="26"/>
              </w:rPr>
              <w:t xml:space="preserve"> Farblinie im Kontrollbereich (C / T) erscheint, so ist der Test </w:t>
            </w:r>
            <w:r>
              <w:rPr>
                <w:rFonts w:cs="Arial"/>
                <w:sz w:val="26"/>
                <w:szCs w:val="26"/>
                <w:shd w:val="clear" w:color="auto" w:fill="FFFF00"/>
              </w:rPr>
              <w:t>ungültig</w:t>
            </w:r>
            <w:r>
              <w:rPr>
                <w:rFonts w:cs="Arial"/>
                <w:sz w:val="26"/>
                <w:szCs w:val="26"/>
              </w:rPr>
              <w:t>.</w:t>
            </w:r>
          </w:p>
          <w:p w:rsidR="0054467C" w:rsidRDefault="0054467C">
            <w:pPr>
              <w:rPr>
                <w:rFonts w:ascii="Comic Sans MS" w:hAnsi="Comic Sans MS" w:cs="Lucida Sans"/>
                <w:color w:val="auto"/>
                <w:sz w:val="4"/>
                <w:szCs w:val="4"/>
              </w:rPr>
            </w:pPr>
          </w:p>
        </w:tc>
      </w:tr>
      <w:tr w:rsidR="0054467C" w:rsidTr="0054467C">
        <w:tc>
          <w:tcPr>
            <w:tcW w:w="10206" w:type="dxa"/>
            <w:vMerge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nil"/>
            </w:tcBorders>
            <w:vAlign w:val="center"/>
            <w:hideMark/>
          </w:tcPr>
          <w:p w:rsidR="0054467C" w:rsidRDefault="0054467C">
            <w:pPr>
              <w:rPr>
                <w:rFonts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8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FFFF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Default="0054467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Ein </w:t>
            </w:r>
            <w:r>
              <w:rPr>
                <w:rFonts w:cs="Arial"/>
                <w:b/>
                <w:bCs/>
                <w:shd w:val="clear" w:color="auto" w:fill="FFFF00"/>
              </w:rPr>
              <w:t>ungültiges</w:t>
            </w:r>
            <w:r>
              <w:rPr>
                <w:rFonts w:cs="Arial"/>
                <w:b/>
                <w:bCs/>
              </w:rPr>
              <w:t xml:space="preserve"> Ergebnis bedeutet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für Ihr Kind</w:t>
            </w:r>
            <w:r>
              <w:rPr>
                <w:rFonts w:cs="Arial"/>
              </w:rPr>
              <w:t xml:space="preserve">, dass es </w:t>
            </w:r>
            <w:r>
              <w:rPr>
                <w:rFonts w:cs="Arial"/>
                <w:b/>
                <w:bCs/>
                <w:u w:val="single"/>
              </w:rPr>
              <w:t>an diesem Tag nicht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u w:val="single"/>
              </w:rPr>
              <w:t>zur</w:t>
            </w:r>
            <w:r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u w:val="single"/>
              </w:rPr>
              <w:t>Schule</w:t>
            </w:r>
            <w:r>
              <w:rPr>
                <w:rFonts w:cs="Arial"/>
              </w:rPr>
              <w:t xml:space="preserve"> kommt, </w:t>
            </w:r>
            <w:r>
              <w:rPr>
                <w:rFonts w:cs="Arial"/>
                <w:b/>
                <w:bCs/>
              </w:rPr>
              <w:t xml:space="preserve">weil nicht ausgeschlossen </w:t>
            </w:r>
            <w:r>
              <w:rPr>
                <w:rFonts w:cs="Arial"/>
              </w:rPr>
              <w:t xml:space="preserve">werden kann, dass </w:t>
            </w:r>
            <w:r>
              <w:rPr>
                <w:rFonts w:cs="Arial"/>
                <w:b/>
                <w:bCs/>
              </w:rPr>
              <w:t>doch eine Infektion vorliegt.</w:t>
            </w:r>
          </w:p>
          <w:p w:rsidR="0054467C" w:rsidRDefault="005446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Ihr Kind darf </w:t>
            </w:r>
            <w:r>
              <w:rPr>
                <w:rFonts w:cs="Arial"/>
                <w:b/>
                <w:bCs/>
              </w:rPr>
              <w:t>nur mit</w:t>
            </w:r>
            <w:r>
              <w:rPr>
                <w:rFonts w:cs="Arial"/>
              </w:rPr>
              <w:t xml:space="preserve"> einem </w:t>
            </w:r>
            <w:r>
              <w:rPr>
                <w:rFonts w:cs="Arial"/>
                <w:b/>
                <w:bCs/>
              </w:rPr>
              <w:t>negativen Testergebnis</w:t>
            </w:r>
            <w:r>
              <w:rPr>
                <w:rFonts w:cs="Arial"/>
              </w:rPr>
              <w:t xml:space="preserve"> wieder </w:t>
            </w:r>
            <w:r>
              <w:rPr>
                <w:rFonts w:cs="Arial"/>
                <w:b/>
                <w:bCs/>
              </w:rPr>
              <w:t>zur Schule</w:t>
            </w:r>
            <w:r>
              <w:rPr>
                <w:rFonts w:cs="Arial"/>
              </w:rPr>
              <w:t xml:space="preserve"> kommen.</w:t>
            </w:r>
          </w:p>
          <w:p w:rsidR="0054467C" w:rsidRDefault="0054467C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54467C" w:rsidTr="0054467C">
        <w:tc>
          <w:tcPr>
            <w:tcW w:w="10206" w:type="dxa"/>
            <w:vMerge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nil"/>
            </w:tcBorders>
            <w:vAlign w:val="center"/>
            <w:hideMark/>
          </w:tcPr>
          <w:p w:rsidR="0054467C" w:rsidRDefault="0054467C">
            <w:pPr>
              <w:rPr>
                <w:rFonts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8901" w:type="dxa"/>
            <w:tcBorders>
              <w:top w:val="nil"/>
              <w:left w:val="single" w:sz="2" w:space="0" w:color="000000"/>
              <w:bottom w:val="single" w:sz="18" w:space="0" w:color="FFFF00"/>
              <w:right w:val="single" w:sz="18" w:space="0" w:color="FFFF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67C" w:rsidRPr="001B4A9B" w:rsidRDefault="0054467C">
            <w:pPr>
              <w:jc w:val="both"/>
              <w:rPr>
                <w:rFonts w:cs="Arial"/>
                <w:iCs/>
                <w:sz w:val="22"/>
                <w:szCs w:val="22"/>
              </w:rPr>
            </w:pPr>
            <w:r w:rsidRPr="001B4A9B">
              <w:rPr>
                <w:rFonts w:cs="Arial"/>
                <w:iCs/>
                <w:sz w:val="22"/>
                <w:szCs w:val="22"/>
              </w:rPr>
              <w:t xml:space="preserve">Da wir nur zwei Tests pro Kind/pro Woche ausgeben können (wenn vorhanden), sollten Sie </w:t>
            </w:r>
            <w:r w:rsidRPr="001B4A9B">
              <w:rPr>
                <w:rFonts w:cs="Arial"/>
                <w:b/>
                <w:bCs/>
                <w:iCs/>
                <w:sz w:val="22"/>
                <w:szCs w:val="22"/>
              </w:rPr>
              <w:t xml:space="preserve">nicht das zweite </w:t>
            </w:r>
            <w:proofErr w:type="spellStart"/>
            <w:r w:rsidRPr="001B4A9B">
              <w:rPr>
                <w:rFonts w:cs="Arial"/>
                <w:b/>
                <w:bCs/>
                <w:iCs/>
                <w:sz w:val="22"/>
                <w:szCs w:val="22"/>
              </w:rPr>
              <w:t>Testkit</w:t>
            </w:r>
            <w:proofErr w:type="spellEnd"/>
            <w:r w:rsidRPr="001B4A9B">
              <w:rPr>
                <w:rFonts w:cs="Arial"/>
                <w:b/>
                <w:bCs/>
                <w:iCs/>
                <w:sz w:val="22"/>
                <w:szCs w:val="22"/>
              </w:rPr>
              <w:t xml:space="preserve"> benutzen</w:t>
            </w:r>
            <w:r w:rsidRPr="001B4A9B">
              <w:rPr>
                <w:rFonts w:cs="Arial"/>
                <w:iCs/>
                <w:sz w:val="22"/>
                <w:szCs w:val="22"/>
              </w:rPr>
              <w:t>, sondern sich notfalls einen</w:t>
            </w:r>
            <w:r w:rsidR="001B4A9B">
              <w:rPr>
                <w:rFonts w:cs="Arial"/>
                <w:iCs/>
                <w:sz w:val="22"/>
                <w:szCs w:val="22"/>
              </w:rPr>
              <w:t xml:space="preserve"> neuen Test</w:t>
            </w:r>
            <w:r w:rsidRPr="001B4A9B">
              <w:rPr>
                <w:rFonts w:cs="Arial"/>
                <w:iCs/>
                <w:sz w:val="22"/>
                <w:szCs w:val="22"/>
              </w:rPr>
              <w:t xml:space="preserve"> kostenpflichtig in der Apotheke oder sonstigen Verkaufsstellen besorgen.</w:t>
            </w:r>
          </w:p>
          <w:p w:rsidR="0054467C" w:rsidRPr="001B4A9B" w:rsidRDefault="0054467C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</w:tbl>
    <w:p w:rsidR="0054467C" w:rsidRDefault="0054467C" w:rsidP="0054467C">
      <w:pPr>
        <w:rPr>
          <w:rFonts w:ascii="Comic Sans MS" w:hAnsi="Comic Sans MS" w:cs="Lucida Sans"/>
          <w:b/>
          <w:color w:val="auto"/>
          <w:kern w:val="3"/>
          <w:sz w:val="4"/>
          <w:szCs w:val="4"/>
          <w:lang w:eastAsia="zh-CN" w:bidi="hi-IN"/>
        </w:rPr>
      </w:pPr>
    </w:p>
    <w:p w:rsidR="0054467C" w:rsidRDefault="0054467C" w:rsidP="0054467C">
      <w:pPr>
        <w:rPr>
          <w:sz w:val="16"/>
          <w:szCs w:val="16"/>
        </w:rPr>
      </w:pPr>
      <w:bookmarkStart w:id="1" w:name="_Hlk69280603"/>
      <w:r>
        <w:rPr>
          <w:sz w:val="16"/>
          <w:szCs w:val="16"/>
        </w:rPr>
        <w:t>Quellen:</w:t>
      </w:r>
      <w:r>
        <w:t xml:space="preserve"> </w:t>
      </w:r>
      <w:hyperlink r:id="rId13" w:history="1">
        <w:r>
          <w:rPr>
            <w:rStyle w:val="Hyperlink"/>
            <w:sz w:val="16"/>
            <w:szCs w:val="16"/>
          </w:rPr>
          <w:t>https://dein-corona-selbsttest.de/</w:t>
        </w:r>
      </w:hyperlink>
      <w:r>
        <w:rPr>
          <w:sz w:val="16"/>
          <w:szCs w:val="16"/>
        </w:rPr>
        <w:t xml:space="preserve"> mit Ergänzungen und Berichtigungen durch Grundschule </w:t>
      </w:r>
      <w:proofErr w:type="spellStart"/>
      <w:r w:rsidR="00D6338A">
        <w:rPr>
          <w:sz w:val="16"/>
          <w:szCs w:val="16"/>
        </w:rPr>
        <w:t>Larrelt</w:t>
      </w:r>
      <w:proofErr w:type="spellEnd"/>
      <w:r>
        <w:rPr>
          <w:sz w:val="16"/>
          <w:szCs w:val="16"/>
        </w:rPr>
        <w:t xml:space="preserve">; Stand </w:t>
      </w:r>
      <w:r w:rsidR="00D6338A">
        <w:rPr>
          <w:sz w:val="16"/>
          <w:szCs w:val="16"/>
        </w:rPr>
        <w:t>03</w:t>
      </w:r>
      <w:r>
        <w:rPr>
          <w:sz w:val="16"/>
          <w:szCs w:val="16"/>
        </w:rPr>
        <w:t>.0</w:t>
      </w:r>
      <w:r w:rsidR="00D6338A">
        <w:rPr>
          <w:sz w:val="16"/>
          <w:szCs w:val="16"/>
        </w:rPr>
        <w:t>5</w:t>
      </w:r>
      <w:r>
        <w:rPr>
          <w:sz w:val="16"/>
          <w:szCs w:val="16"/>
        </w:rPr>
        <w:t>.2021</w:t>
      </w:r>
      <w:bookmarkEnd w:id="1"/>
    </w:p>
    <w:p w:rsidR="0061210D" w:rsidRDefault="0061210D">
      <w:pPr>
        <w:rPr>
          <w:rFonts w:ascii="Comic Sans MS" w:hAnsi="Comic Sans MS"/>
          <w:sz w:val="40"/>
          <w:szCs w:val="40"/>
        </w:rPr>
      </w:pPr>
    </w:p>
    <w:sectPr w:rsidR="0061210D" w:rsidSect="00AD1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7ED4"/>
    <w:multiLevelType w:val="hybridMultilevel"/>
    <w:tmpl w:val="A656B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C8"/>
    <w:rsid w:val="001B4A9B"/>
    <w:rsid w:val="004260DC"/>
    <w:rsid w:val="00525510"/>
    <w:rsid w:val="0054467C"/>
    <w:rsid w:val="00591FC8"/>
    <w:rsid w:val="0061210D"/>
    <w:rsid w:val="00680027"/>
    <w:rsid w:val="007105E0"/>
    <w:rsid w:val="00AB4386"/>
    <w:rsid w:val="00AD129A"/>
    <w:rsid w:val="00C910D9"/>
    <w:rsid w:val="00D6338A"/>
    <w:rsid w:val="00DB5E37"/>
    <w:rsid w:val="00DE4014"/>
    <w:rsid w:val="00DF12AD"/>
    <w:rsid w:val="00F32428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907"/>
  <w15:chartTrackingRefBased/>
  <w15:docId w15:val="{E2B02C95-760B-4D7B-9DAF-DB31EF4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0027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8002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5E3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in-corona-selbsttest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ndschule-larrelt.d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.larrelt@ewetel.ne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gs-woltwiesche.de/foto_2/Logo%20Sportfreundliche%20Schul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Ocken</dc:creator>
  <cp:keywords/>
  <dc:description/>
  <cp:lastModifiedBy>Marion Ocken</cp:lastModifiedBy>
  <cp:revision>2</cp:revision>
  <cp:lastPrinted>2021-05-03T10:29:00Z</cp:lastPrinted>
  <dcterms:created xsi:type="dcterms:W3CDTF">2021-05-03T12:36:00Z</dcterms:created>
  <dcterms:modified xsi:type="dcterms:W3CDTF">2021-05-03T12:36:00Z</dcterms:modified>
</cp:coreProperties>
</file>